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05C" w:rsidRDefault="004E55DA">
      <w:bookmarkStart w:id="0" w:name="_GoBack"/>
      <w:bookmarkEnd w:id="0"/>
      <w:r>
        <w:t>Terminabsprachen</w:t>
      </w:r>
    </w:p>
    <w:p w:rsidR="00ED005C" w:rsidRDefault="00ED005C"/>
    <w:p w:rsidR="00ED005C" w:rsidRDefault="00ED005C"/>
    <w:p w:rsidR="00ED005C" w:rsidRDefault="004E55DA">
      <w:r>
        <w:t>Externe Terminabsprachen sind für die Chefentlastung sehr wichtig. Hier kann die Sekretärin dem Chef sehr viel Arbeit abnehmen.</w:t>
      </w:r>
    </w:p>
    <w:p w:rsidR="00ED005C" w:rsidRDefault="004E55DA">
      <w:r>
        <w:t xml:space="preserve">Voraussetzung: Volle gegenseitige </w:t>
      </w:r>
      <w:r>
        <w:t>Information!</w:t>
      </w:r>
    </w:p>
    <w:p w:rsidR="00ED005C" w:rsidRDefault="004E55DA">
      <w:r>
        <w:t>Die Sekretärin muss, um externe Terminabsprachen durchführen zu können, den vollen Einblick in das Grundgeschäft haben.</w:t>
      </w:r>
    </w:p>
    <w:p w:rsidR="00ED005C" w:rsidRDefault="004E55DA">
      <w:r>
        <w:t>Wenn sie die Unterlagen vorbereitet, dann kann sie sicher schon die Stellung des Gesprächspartners einor</w:t>
      </w:r>
      <w:r>
        <w:t>d</w:t>
      </w:r>
      <w:r>
        <w:t>nen.</w:t>
      </w:r>
    </w:p>
    <w:p w:rsidR="00ED005C" w:rsidRDefault="004E55DA">
      <w:r>
        <w:t>Am Beginn all</w:t>
      </w:r>
      <w:r>
        <w:t>erdings wird sie, um die Zusammenhänge zu erkennen, viel fragen müssen. Denken Sie daran, dass Zeit kostbar ist und legen Sie sich auch für diesen Zweck einen Fragenkatalog zurecht!</w:t>
      </w:r>
    </w:p>
    <w:p w:rsidR="00ED005C" w:rsidRDefault="00ED005C"/>
    <w:p w:rsidR="00ED005C" w:rsidRDefault="00ED005C"/>
    <w:p w:rsidR="00ED005C" w:rsidRDefault="004E55DA">
      <w:r>
        <w:t>Anregungen dazu:</w:t>
      </w:r>
    </w:p>
    <w:p w:rsidR="00ED005C" w:rsidRDefault="00ED005C"/>
    <w:p w:rsidR="00ED005C" w:rsidRDefault="004E55DA">
      <w:r>
        <w:t>Können wir den Termin festlegen, oder sind wir abhängi</w:t>
      </w:r>
      <w:r>
        <w:t>g von X?</w:t>
      </w:r>
    </w:p>
    <w:p w:rsidR="00ED005C" w:rsidRDefault="004E55DA">
      <w:r>
        <w:t>Muss unbedingt X bei der Besprechung teilnehmen oder kann auch sein Stellvertreter Y disponieren?</w:t>
      </w:r>
    </w:p>
    <w:p w:rsidR="00ED005C" w:rsidRDefault="004E55DA">
      <w:r>
        <w:t>Brauchen wir eine schriftliche Bestätigung?</w:t>
      </w:r>
    </w:p>
    <w:p w:rsidR="00ED005C" w:rsidRDefault="004E55DA">
      <w:r>
        <w:t>Akzeptieren Sie den Termin nur dann, wenn Z auch mitkommt?</w:t>
      </w:r>
    </w:p>
    <w:p w:rsidR="00ED005C" w:rsidRDefault="004E55DA">
      <w:r>
        <w:t>Womit soll ich die Absage begründen?</w:t>
      </w:r>
    </w:p>
    <w:p w:rsidR="00ED005C" w:rsidRDefault="004E55DA">
      <w:r>
        <w:t xml:space="preserve">Soll ich </w:t>
      </w:r>
      <w:r>
        <w:t>andeuten, dass Sie über die Terminverschiebung verärgert sind?</w:t>
      </w:r>
    </w:p>
    <w:p w:rsidR="00ED005C" w:rsidRDefault="004E55DA">
      <w:r>
        <w:t>Kann ich den Termin mit dem Sekretariat absprechen? usw.</w:t>
      </w:r>
    </w:p>
    <w:p w:rsidR="00ED005C" w:rsidRDefault="00ED005C"/>
    <w:sectPr w:rsidR="00ED005C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5DA" w:rsidRDefault="004E55DA">
      <w:r>
        <w:separator/>
      </w:r>
    </w:p>
  </w:endnote>
  <w:endnote w:type="continuationSeparator" w:id="0">
    <w:p w:rsidR="004E55DA" w:rsidRDefault="004E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5DA" w:rsidRDefault="004E55DA">
      <w:r>
        <w:rPr>
          <w:color w:val="000000"/>
        </w:rPr>
        <w:separator/>
      </w:r>
    </w:p>
  </w:footnote>
  <w:footnote w:type="continuationSeparator" w:id="0">
    <w:p w:rsidR="004E55DA" w:rsidRDefault="004E55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D005C"/>
    <w:rsid w:val="004E55DA"/>
    <w:rsid w:val="008F7C3F"/>
    <w:rsid w:val="00ED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pPr>
      <w:overflowPunct w:val="0"/>
      <w:autoSpaceDE w:val="0"/>
    </w:pPr>
    <w:rPr>
      <w:sz w:val="22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asten">
    <w:name w:val="Kasten"/>
    <w:basedOn w:val="Standard"/>
    <w:next w:val="Standard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</w:pPr>
  </w:style>
  <w:style w:type="paragraph" w:customStyle="1" w:styleId="Bildtext">
    <w:name w:val="Bildtext"/>
    <w:basedOn w:val="Standard"/>
    <w:pPr>
      <w:spacing w:after="240"/>
    </w:pPr>
    <w:rPr>
      <w:i/>
      <w:sz w:val="16"/>
    </w:rPr>
  </w:style>
  <w:style w:type="paragraph" w:styleId="Titel">
    <w:name w:val="Title"/>
    <w:basedOn w:val="Standard"/>
    <w:pPr>
      <w:pBdr>
        <w:top w:val="double" w:sz="12" w:space="1" w:color="000000"/>
        <w:left w:val="double" w:sz="12" w:space="4" w:color="000000"/>
        <w:bottom w:val="double" w:sz="12" w:space="1" w:color="000000"/>
        <w:right w:val="double" w:sz="12" w:space="4" w:color="000000"/>
      </w:pBdr>
      <w:ind w:left="2268" w:right="2268"/>
      <w:jc w:val="center"/>
    </w:pPr>
    <w:rPr>
      <w:b/>
      <w:bCs/>
      <w:sz w:val="40"/>
    </w:rPr>
  </w:style>
  <w:style w:type="paragraph" w:styleId="Textkrper">
    <w:name w:val="Body Text"/>
    <w:basedOn w:val="Standard"/>
    <w:pPr>
      <w:spacing w:before="120" w:line="360" w:lineRule="auto"/>
    </w:pPr>
    <w:rPr>
      <w:rFonts w:ascii="Arial" w:hAnsi="Arial" w:cs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pPr>
      <w:overflowPunct w:val="0"/>
      <w:autoSpaceDE w:val="0"/>
    </w:pPr>
    <w:rPr>
      <w:sz w:val="22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asten">
    <w:name w:val="Kasten"/>
    <w:basedOn w:val="Standard"/>
    <w:next w:val="Standard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</w:pPr>
  </w:style>
  <w:style w:type="paragraph" w:customStyle="1" w:styleId="Bildtext">
    <w:name w:val="Bildtext"/>
    <w:basedOn w:val="Standard"/>
    <w:pPr>
      <w:spacing w:after="240"/>
    </w:pPr>
    <w:rPr>
      <w:i/>
      <w:sz w:val="16"/>
    </w:rPr>
  </w:style>
  <w:style w:type="paragraph" w:styleId="Titel">
    <w:name w:val="Title"/>
    <w:basedOn w:val="Standard"/>
    <w:pPr>
      <w:pBdr>
        <w:top w:val="double" w:sz="12" w:space="1" w:color="000000"/>
        <w:left w:val="double" w:sz="12" w:space="4" w:color="000000"/>
        <w:bottom w:val="double" w:sz="12" w:space="1" w:color="000000"/>
        <w:right w:val="double" w:sz="12" w:space="4" w:color="000000"/>
      </w:pBdr>
      <w:ind w:left="2268" w:right="2268"/>
      <w:jc w:val="center"/>
    </w:pPr>
    <w:rPr>
      <w:b/>
      <w:bCs/>
      <w:sz w:val="40"/>
    </w:rPr>
  </w:style>
  <w:style w:type="paragraph" w:styleId="Textkrper">
    <w:name w:val="Body Text"/>
    <w:basedOn w:val="Standard"/>
    <w:pPr>
      <w:spacing w:before="120" w:line="360" w:lineRule="auto"/>
    </w:pPr>
    <w:rPr>
      <w:rFonts w:ascii="Arial" w:hAnsi="Arial"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Terminabsprachen</vt:lpstr>
    </vt:vector>
  </TitlesOfParts>
  <Company/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Terminabsprachen</dc:title>
  <dc:creator>Steinert</dc:creator>
  <cp:lastModifiedBy>Wolfgang Steinert</cp:lastModifiedBy>
  <cp:revision>2</cp:revision>
  <cp:lastPrinted>1900-12-31T22:00:00Z</cp:lastPrinted>
  <dcterms:created xsi:type="dcterms:W3CDTF">2012-09-17T20:17:00Z</dcterms:created>
  <dcterms:modified xsi:type="dcterms:W3CDTF">2012-09-17T20:17:00Z</dcterms:modified>
</cp:coreProperties>
</file>